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00" w:lineRule="auto"/>
        <w:ind w:left="142" w:firstLine="0"/>
        <w:rPr/>
      </w:pPr>
      <w:r w:rsidDel="00000000" w:rsidR="00000000" w:rsidRPr="00000000">
        <w:rPr>
          <w:rtl w:val="0"/>
        </w:rPr>
      </w:r>
    </w:p>
    <w:p w:rsidR="00000000" w:rsidDel="00000000" w:rsidP="00000000" w:rsidRDefault="00000000" w:rsidRPr="00000000" w14:paraId="00000003">
      <w:pPr>
        <w:spacing w:line="200" w:lineRule="auto"/>
        <w:ind w:left="142" w:firstLine="0"/>
        <w:rPr/>
      </w:pPr>
      <w:r w:rsidDel="00000000" w:rsidR="00000000" w:rsidRPr="00000000">
        <w:rPr>
          <w:rtl w:val="0"/>
        </w:rPr>
      </w:r>
    </w:p>
    <w:p w:rsidR="00000000" w:rsidDel="00000000" w:rsidP="00000000" w:rsidRDefault="00000000" w:rsidRPr="00000000" w14:paraId="00000004">
      <w:pPr>
        <w:spacing w:line="200" w:lineRule="auto"/>
        <w:ind w:left="142" w:firstLine="0"/>
        <w:rPr/>
      </w:pPr>
      <w:r w:rsidDel="00000000" w:rsidR="00000000" w:rsidRPr="00000000">
        <w:rPr>
          <w:rtl w:val="0"/>
        </w:rPr>
      </w:r>
    </w:p>
    <w:p w:rsidR="00000000" w:rsidDel="00000000" w:rsidP="00000000" w:rsidRDefault="00000000" w:rsidRPr="00000000" w14:paraId="00000005">
      <w:pPr>
        <w:spacing w:line="200" w:lineRule="auto"/>
        <w:ind w:left="142" w:firstLine="0"/>
        <w:rPr/>
      </w:pPr>
      <w:r w:rsidDel="00000000" w:rsidR="00000000" w:rsidRPr="00000000">
        <w:rPr>
          <w:rtl w:val="0"/>
        </w:rPr>
      </w:r>
    </w:p>
    <w:p w:rsidR="00000000" w:rsidDel="00000000" w:rsidP="00000000" w:rsidRDefault="00000000" w:rsidRPr="00000000" w14:paraId="00000006">
      <w:pPr>
        <w:spacing w:line="200" w:lineRule="auto"/>
        <w:ind w:left="142" w:firstLine="0"/>
        <w:rPr/>
      </w:pPr>
      <w:r w:rsidDel="00000000" w:rsidR="00000000" w:rsidRPr="00000000">
        <w:rPr>
          <w:rtl w:val="0"/>
        </w:rPr>
      </w:r>
    </w:p>
    <w:p w:rsidR="00000000" w:rsidDel="00000000" w:rsidP="00000000" w:rsidRDefault="00000000" w:rsidRPr="00000000" w14:paraId="00000007">
      <w:pPr>
        <w:spacing w:before="19" w:line="240" w:lineRule="auto"/>
        <w:ind w:left="142" w:firstLine="0"/>
        <w:rPr>
          <w:sz w:val="24"/>
          <w:szCs w:val="24"/>
        </w:rPr>
      </w:pPr>
      <w:r w:rsidDel="00000000" w:rsidR="00000000" w:rsidRPr="00000000">
        <w:rPr>
          <w:rtl w:val="0"/>
        </w:rPr>
      </w:r>
    </w:p>
    <w:p w:rsidR="00000000" w:rsidDel="00000000" w:rsidP="00000000" w:rsidRDefault="00000000" w:rsidRPr="00000000" w14:paraId="00000008">
      <w:pPr>
        <w:spacing w:before="27" w:line="276" w:lineRule="auto"/>
        <w:ind w:left="142" w:right="-60" w:firstLine="0"/>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9">
      <w:pPr>
        <w:spacing w:before="27" w:line="276" w:lineRule="auto"/>
        <w:ind w:left="1582" w:right="-60" w:firstLine="578.0000000000001"/>
        <w:rPr>
          <w:rFonts w:ascii="Arial" w:cs="Arial" w:eastAsia="Arial" w:hAnsi="Arial"/>
          <w:b w:val="1"/>
          <w:sz w:val="26"/>
          <w:szCs w:val="26"/>
        </w:rPr>
      </w:pPr>
      <w:r w:rsidDel="00000000" w:rsidR="00000000" w:rsidRPr="00000000">
        <w:rPr/>
        <w:pict>
          <v:shape id="_x0000_s1026" style="position:absolute;left:0;text-align:left;margin-left:73.5pt;margin-top:73.5pt;width:69pt;height:1in;z-index:-251658752;mso-position-horizontal-relative:page;mso-position-vertical-relative:page;mso-position-horizontal:absolute;mso-position-vertical:absolute;" type="#_x0000_t75">
            <v:imagedata r:id="rId1" o:title=""/>
            <w10:wrap/>
          </v:shape>
        </w:pict>
      </w:r>
      <w:r w:rsidDel="00000000" w:rsidR="00000000" w:rsidRPr="00000000">
        <w:rPr>
          <w:rFonts w:ascii="Arial" w:cs="Arial" w:eastAsia="Arial" w:hAnsi="Arial"/>
          <w:b w:val="1"/>
          <w:sz w:val="26"/>
          <w:szCs w:val="26"/>
          <w:rtl w:val="0"/>
        </w:rPr>
        <w:t xml:space="preserve">Walter and Gladys Hill Public School</w:t>
      </w:r>
    </w:p>
    <w:p w:rsidR="00000000" w:rsidDel="00000000" w:rsidP="00000000" w:rsidRDefault="00000000" w:rsidRPr="00000000" w14:paraId="0000000A">
      <w:pPr>
        <w:spacing w:before="27" w:line="276" w:lineRule="auto"/>
        <w:ind w:left="1582" w:right="-60" w:firstLine="578.0000000000001"/>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School Council Meeting Minutes</w:t>
      </w:r>
    </w:p>
    <w:p w:rsidR="00000000" w:rsidDel="00000000" w:rsidP="00000000" w:rsidRDefault="00000000" w:rsidRPr="00000000" w14:paraId="0000000B">
      <w:pPr>
        <w:spacing w:before="27" w:line="276" w:lineRule="auto"/>
        <w:ind w:right="-60"/>
        <w:rPr>
          <w:rFonts w:ascii="Arial" w:cs="Arial" w:eastAsia="Arial" w:hAnsi="Arial"/>
          <w:sz w:val="26"/>
          <w:szCs w:val="26"/>
        </w:rPr>
      </w:pPr>
      <w:r w:rsidDel="00000000" w:rsidR="00000000" w:rsidRPr="00000000">
        <w:rPr>
          <w:rFonts w:ascii="Arial" w:cs="Arial" w:eastAsia="Arial" w:hAnsi="Arial"/>
          <w:b w:val="1"/>
          <w:sz w:val="26"/>
          <w:szCs w:val="26"/>
          <w:rtl w:val="0"/>
        </w:rPr>
        <w:t xml:space="preserve">     </w:t>
        <w:tab/>
        <w:tab/>
        <w:tab/>
        <w:t xml:space="preserve">Online @ 6:00 pm</w:t>
      </w:r>
      <w:r w:rsidDel="00000000" w:rsidR="00000000" w:rsidRPr="00000000">
        <w:rPr>
          <w:rtl w:val="0"/>
        </w:rPr>
      </w:r>
    </w:p>
    <w:p w:rsidR="00000000" w:rsidDel="00000000" w:rsidP="00000000" w:rsidRDefault="00000000" w:rsidRPr="00000000" w14:paraId="0000000C">
      <w:pPr>
        <w:tabs>
          <w:tab w:val="left" w:leader="none" w:pos="4950"/>
        </w:tabs>
        <w:spacing w:before="1" w:line="280" w:lineRule="auto"/>
        <w:ind w:right="1830"/>
        <w:rPr>
          <w:rFonts w:ascii="Arial" w:cs="Arial" w:eastAsia="Arial" w:hAnsi="Arial"/>
          <w:sz w:val="26"/>
          <w:szCs w:val="26"/>
        </w:rPr>
      </w:pPr>
      <w:r w:rsidDel="00000000" w:rsidR="00000000" w:rsidRPr="00000000">
        <w:rPr>
          <w:rFonts w:ascii="Arial" w:cs="Arial" w:eastAsia="Arial" w:hAnsi="Arial"/>
          <w:b w:val="1"/>
          <w:sz w:val="26"/>
          <w:szCs w:val="26"/>
          <w:vertAlign w:val="baseline"/>
          <w:rtl w:val="0"/>
        </w:rPr>
        <w:t xml:space="preserve">                              December 3rd, 2024</w:t>
      </w:r>
      <w:r w:rsidDel="00000000" w:rsidR="00000000" w:rsidRPr="00000000">
        <w:rPr>
          <w:rtl w:val="0"/>
        </w:rPr>
      </w:r>
    </w:p>
    <w:p w:rsidR="00000000" w:rsidDel="00000000" w:rsidP="00000000" w:rsidRDefault="00000000" w:rsidRPr="00000000" w14:paraId="0000000D">
      <w:pPr>
        <w:spacing w:line="200" w:lineRule="auto"/>
        <w:ind w:left="142" w:firstLine="0"/>
        <w:rPr/>
      </w:pPr>
      <w:r w:rsidDel="00000000" w:rsidR="00000000" w:rsidRPr="00000000">
        <w:rPr>
          <w:rtl w:val="0"/>
        </w:rPr>
      </w:r>
    </w:p>
    <w:p w:rsidR="00000000" w:rsidDel="00000000" w:rsidP="00000000" w:rsidRDefault="00000000" w:rsidRPr="00000000" w14:paraId="0000000E">
      <w:pPr>
        <w:spacing w:line="200" w:lineRule="auto"/>
        <w:ind w:left="142" w:firstLine="0"/>
        <w:rPr>
          <w:b w:val="1"/>
        </w:rPr>
      </w:pPr>
      <w:r w:rsidDel="00000000" w:rsidR="00000000" w:rsidRPr="00000000">
        <w:rPr>
          <w:rtl w:val="0"/>
        </w:rPr>
        <w:t xml:space="preserve">I</w:t>
      </w:r>
      <w:r w:rsidDel="00000000" w:rsidR="00000000" w:rsidRPr="00000000">
        <w:rPr>
          <w:b w:val="1"/>
          <w:rtl w:val="0"/>
        </w:rPr>
        <w:t xml:space="preserve">n Attendance: Thomas Andrews, Matthew Shewchuk, Kate Buczulak, Marlon Baruzo, Chauntelle McCallum</w:t>
      </w:r>
    </w:p>
    <w:p w:rsidR="00000000" w:rsidDel="00000000" w:rsidP="00000000" w:rsidRDefault="00000000" w:rsidRPr="00000000" w14:paraId="0000000F">
      <w:pPr>
        <w:spacing w:before="6" w:line="200" w:lineRule="auto"/>
        <w:ind w:left="142" w:firstLine="0"/>
        <w:rPr/>
      </w:pPr>
      <w:r w:rsidDel="00000000" w:rsidR="00000000" w:rsidRPr="00000000">
        <w:rPr>
          <w:rtl w:val="0"/>
        </w:rPr>
      </w:r>
    </w:p>
    <w:p w:rsidR="00000000" w:rsidDel="00000000" w:rsidP="00000000" w:rsidRDefault="00000000" w:rsidRPr="00000000" w14:paraId="00000010">
      <w:pPr>
        <w:spacing w:before="27" w:lineRule="auto"/>
        <w:ind w:left="142" w:firstLine="0"/>
        <w:rPr>
          <w:sz w:val="24"/>
          <w:szCs w:val="24"/>
        </w:rPr>
      </w:pPr>
      <w:r w:rsidDel="00000000" w:rsidR="00000000" w:rsidRPr="00000000">
        <w:rPr>
          <w:rFonts w:ascii="Arial" w:cs="Arial" w:eastAsia="Arial" w:hAnsi="Arial"/>
          <w:b w:val="1"/>
          <w:sz w:val="26"/>
          <w:szCs w:val="26"/>
          <w:rtl w:val="0"/>
        </w:rPr>
        <w:t xml:space="preserve">Executive members:</w:t>
      </w:r>
      <w:r w:rsidDel="00000000" w:rsidR="00000000" w:rsidRPr="00000000">
        <w:rPr>
          <w:rtl w:val="0"/>
        </w:rPr>
      </w:r>
    </w:p>
    <w:p w:rsidR="00000000" w:rsidDel="00000000" w:rsidP="00000000" w:rsidRDefault="00000000" w:rsidRPr="00000000" w14:paraId="00000011">
      <w:pPr>
        <w:ind w:left="142"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Chair: </w:t>
      </w:r>
      <w:r w:rsidDel="00000000" w:rsidR="00000000" w:rsidRPr="00000000">
        <w:rPr>
          <w:rFonts w:ascii="Arial" w:cs="Arial" w:eastAsia="Arial" w:hAnsi="Arial"/>
          <w:sz w:val="18"/>
          <w:szCs w:val="18"/>
          <w:rtl w:val="0"/>
        </w:rPr>
        <w:t xml:space="preserve">Janet Pardy</w:t>
      </w:r>
    </w:p>
    <w:p w:rsidR="00000000" w:rsidDel="00000000" w:rsidP="00000000" w:rsidRDefault="00000000" w:rsidRPr="00000000" w14:paraId="00000012">
      <w:pPr>
        <w:spacing w:before="29" w:lineRule="auto"/>
        <w:ind w:left="142"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Vice Chair: </w:t>
      </w:r>
      <w:r w:rsidDel="00000000" w:rsidR="00000000" w:rsidRPr="00000000">
        <w:rPr>
          <w:rFonts w:ascii="Arial" w:cs="Arial" w:eastAsia="Arial" w:hAnsi="Arial"/>
          <w:sz w:val="18"/>
          <w:szCs w:val="18"/>
          <w:rtl w:val="0"/>
        </w:rPr>
        <w:t xml:space="preserve">Kate Buczulak</w:t>
      </w:r>
    </w:p>
    <w:p w:rsidR="00000000" w:rsidDel="00000000" w:rsidP="00000000" w:rsidRDefault="00000000" w:rsidRPr="00000000" w14:paraId="00000013">
      <w:pPr>
        <w:spacing w:before="29" w:lineRule="auto"/>
        <w:ind w:left="142"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Secretary: </w:t>
      </w:r>
      <w:r w:rsidDel="00000000" w:rsidR="00000000" w:rsidRPr="00000000">
        <w:rPr>
          <w:rFonts w:ascii="Arial" w:cs="Arial" w:eastAsia="Arial" w:hAnsi="Arial"/>
          <w:sz w:val="18"/>
          <w:szCs w:val="18"/>
          <w:rtl w:val="0"/>
        </w:rPr>
        <w:t xml:space="preserve">Amy Hrovat</w:t>
      </w:r>
    </w:p>
    <w:p w:rsidR="00000000" w:rsidDel="00000000" w:rsidP="00000000" w:rsidRDefault="00000000" w:rsidRPr="00000000" w14:paraId="00000014">
      <w:pPr>
        <w:spacing w:before="29" w:lineRule="auto"/>
        <w:ind w:left="142"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Parent Council Advisor: </w:t>
      </w:r>
      <w:r w:rsidDel="00000000" w:rsidR="00000000" w:rsidRPr="00000000">
        <w:rPr>
          <w:rFonts w:ascii="Arial" w:cs="Arial" w:eastAsia="Arial" w:hAnsi="Arial"/>
          <w:sz w:val="18"/>
          <w:szCs w:val="18"/>
          <w:rtl w:val="0"/>
        </w:rPr>
        <w:t xml:space="preserve">Jihan Jones</w:t>
      </w:r>
    </w:p>
    <w:p w:rsidR="00000000" w:rsidDel="00000000" w:rsidP="00000000" w:rsidRDefault="00000000" w:rsidRPr="00000000" w14:paraId="00000015">
      <w:pPr>
        <w:spacing w:before="29" w:line="276" w:lineRule="auto"/>
        <w:ind w:left="142" w:right="264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Directors at large: </w:t>
      </w:r>
      <w:r w:rsidDel="00000000" w:rsidR="00000000" w:rsidRPr="00000000">
        <w:rPr>
          <w:rFonts w:ascii="Arial" w:cs="Arial" w:eastAsia="Arial" w:hAnsi="Arial"/>
          <w:sz w:val="18"/>
          <w:szCs w:val="18"/>
          <w:rtl w:val="0"/>
        </w:rPr>
        <w:t xml:space="preserve">Marie McKay, Swapnil Sharma, Chauntelle McCallum</w:t>
      </w:r>
    </w:p>
    <w:p w:rsidR="00000000" w:rsidDel="00000000" w:rsidP="00000000" w:rsidRDefault="00000000" w:rsidRPr="00000000" w14:paraId="00000016">
      <w:pPr>
        <w:spacing w:line="200" w:lineRule="auto"/>
        <w:ind w:left="142" w:firstLine="0"/>
        <w:rPr/>
      </w:pPr>
      <w:r w:rsidDel="00000000" w:rsidR="00000000" w:rsidRPr="00000000">
        <w:rPr>
          <w:rtl w:val="0"/>
        </w:rPr>
      </w:r>
    </w:p>
    <w:p w:rsidR="00000000" w:rsidDel="00000000" w:rsidP="00000000" w:rsidRDefault="00000000" w:rsidRPr="00000000" w14:paraId="00000017">
      <w:pPr>
        <w:spacing w:before="7" w:line="220" w:lineRule="auto"/>
        <w:ind w:left="142" w:firstLine="0"/>
        <w:rPr>
          <w:sz w:val="22"/>
          <w:szCs w:val="22"/>
        </w:rPr>
      </w:pPr>
      <w:r w:rsidDel="00000000" w:rsidR="00000000" w:rsidRPr="00000000">
        <w:rPr>
          <w:rtl w:val="0"/>
        </w:rPr>
      </w:r>
    </w:p>
    <w:tbl>
      <w:tblPr>
        <w:tblStyle w:val="Table1"/>
        <w:tblW w:w="8670.0" w:type="dxa"/>
        <w:jc w:val="left"/>
        <w:tblInd w:w="109.0" w:type="dxa"/>
        <w:tblLayout w:type="fixed"/>
        <w:tblLook w:val="0000"/>
      </w:tblPr>
      <w:tblGrid>
        <w:gridCol w:w="874"/>
        <w:gridCol w:w="5244"/>
        <w:gridCol w:w="2552"/>
        <w:tblGridChange w:id="0">
          <w:tblGrid>
            <w:gridCol w:w="874"/>
            <w:gridCol w:w="5244"/>
            <w:gridCol w:w="2552"/>
          </w:tblGrid>
        </w:tblGridChange>
      </w:tblGrid>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8">
            <w:pPr>
              <w:spacing w:before="62" w:lineRule="auto"/>
              <w:ind w:left="96" w:firstLine="0"/>
              <w:rPr>
                <w:rFonts w:ascii="Arial" w:cs="Arial" w:eastAsia="Arial" w:hAnsi="Arial"/>
                <w:sz w:val="25"/>
                <w:szCs w:val="25"/>
              </w:rPr>
            </w:pPr>
            <w:r w:rsidDel="00000000" w:rsidR="00000000" w:rsidRPr="00000000">
              <w:rPr>
                <w:rFonts w:ascii="Arial" w:cs="Arial" w:eastAsia="Arial" w:hAnsi="Arial"/>
                <w:b w:val="1"/>
                <w:sz w:val="25"/>
                <w:szCs w:val="25"/>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spacing w:before="62" w:lineRule="auto"/>
              <w:ind w:left="1996" w:right="2016" w:firstLine="0"/>
              <w:jc w:val="center"/>
              <w:rPr>
                <w:rFonts w:ascii="Arial" w:cs="Arial" w:eastAsia="Arial" w:hAnsi="Arial"/>
                <w:sz w:val="25"/>
                <w:szCs w:val="25"/>
              </w:rPr>
            </w:pPr>
            <w:r w:rsidDel="00000000" w:rsidR="00000000" w:rsidRPr="00000000">
              <w:rPr>
                <w:rFonts w:ascii="Arial" w:cs="Arial" w:eastAsia="Arial" w:hAnsi="Arial"/>
                <w:b w:val="1"/>
                <w:sz w:val="25"/>
                <w:szCs w:val="25"/>
                <w:rtl w:val="0"/>
              </w:rPr>
              <w:t xml:space="preserve">Matter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spacing w:before="62" w:lineRule="auto"/>
              <w:jc w:val="center"/>
              <w:rPr>
                <w:rFonts w:ascii="Arial" w:cs="Arial" w:eastAsia="Arial" w:hAnsi="Arial"/>
                <w:sz w:val="25"/>
                <w:szCs w:val="25"/>
              </w:rPr>
            </w:pPr>
            <w:r w:rsidDel="00000000" w:rsidR="00000000" w:rsidRPr="00000000">
              <w:rPr>
                <w:rFonts w:ascii="Arial" w:cs="Arial" w:eastAsia="Arial" w:hAnsi="Arial"/>
                <w:b w:val="1"/>
                <w:sz w:val="25"/>
                <w:szCs w:val="25"/>
                <w:rtl w:val="0"/>
              </w:rPr>
              <w:t xml:space="preserve">Speaker</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spacing w:before="67" w:lineRule="auto"/>
              <w:ind w:left="244" w:right="259" w:firstLine="0"/>
              <w:jc w:val="center"/>
              <w:rPr>
                <w:rFonts w:ascii="Arial" w:cs="Arial" w:eastAsia="Arial" w:hAnsi="Arial"/>
                <w:sz w:val="25"/>
                <w:szCs w:val="25"/>
              </w:rPr>
            </w:pPr>
            <w:r w:rsidDel="00000000" w:rsidR="00000000" w:rsidRPr="00000000">
              <w:rPr>
                <w:rFonts w:ascii="Arial" w:cs="Arial" w:eastAsia="Arial" w:hAnsi="Arial"/>
                <w:b w:val="1"/>
                <w:sz w:val="25"/>
                <w:szCs w:val="25"/>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spacing w:before="67"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Call meeting to Order/Introductions</w:t>
            </w:r>
          </w:p>
          <w:p w:rsidR="00000000" w:rsidDel="00000000" w:rsidP="00000000" w:rsidRDefault="00000000" w:rsidRPr="00000000" w14:paraId="0000001D">
            <w:pPr>
              <w:numPr>
                <w:ilvl w:val="0"/>
                <w:numId w:val="5"/>
              </w:numPr>
              <w:spacing w:after="0" w:afterAutospacing="0" w:before="67"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6:03 </w:t>
            </w:r>
          </w:p>
          <w:p w:rsidR="00000000" w:rsidDel="00000000" w:rsidP="00000000" w:rsidRDefault="00000000" w:rsidRPr="00000000" w14:paraId="0000001E">
            <w:pPr>
              <w:numPr>
                <w:ilvl w:val="0"/>
                <w:numId w:val="5"/>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Chauntelle motions</w:t>
            </w:r>
          </w:p>
          <w:p w:rsidR="00000000" w:rsidDel="00000000" w:rsidP="00000000" w:rsidRDefault="00000000" w:rsidRPr="00000000" w14:paraId="0000001F">
            <w:pPr>
              <w:numPr>
                <w:ilvl w:val="0"/>
                <w:numId w:val="5"/>
              </w:numPr>
              <w:spacing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Kate seconds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spacing w:before="67"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Janet Pardy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spacing w:before="73" w:lineRule="auto"/>
              <w:ind w:left="244" w:right="259" w:firstLine="0"/>
              <w:jc w:val="center"/>
              <w:rPr>
                <w:rFonts w:ascii="Arial" w:cs="Arial" w:eastAsia="Arial" w:hAnsi="Arial"/>
                <w:sz w:val="25"/>
                <w:szCs w:val="25"/>
              </w:rPr>
            </w:pPr>
            <w:r w:rsidDel="00000000" w:rsidR="00000000" w:rsidRPr="00000000">
              <w:rPr>
                <w:rFonts w:ascii="Arial" w:cs="Arial" w:eastAsia="Arial" w:hAnsi="Arial"/>
                <w:b w:val="1"/>
                <w:sz w:val="25"/>
                <w:szCs w:val="25"/>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spacing w:before="73"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Review Agenda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spacing w:before="73"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Janet Pardy</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spacing w:before="58" w:lineRule="auto"/>
              <w:ind w:left="244" w:right="259" w:firstLine="0"/>
              <w:jc w:val="center"/>
              <w:rPr>
                <w:rFonts w:ascii="Arial" w:cs="Arial" w:eastAsia="Arial" w:hAnsi="Arial"/>
                <w:sz w:val="25"/>
                <w:szCs w:val="25"/>
              </w:rPr>
            </w:pPr>
            <w:r w:rsidDel="00000000" w:rsidR="00000000" w:rsidRPr="00000000">
              <w:rPr>
                <w:rFonts w:ascii="Arial" w:cs="Arial" w:eastAsia="Arial" w:hAnsi="Arial"/>
                <w:b w:val="1"/>
                <w:sz w:val="25"/>
                <w:szCs w:val="25"/>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Approve November 2024 meeting minutes</w:t>
            </w:r>
          </w:p>
          <w:p w:rsidR="00000000" w:rsidDel="00000000" w:rsidP="00000000" w:rsidRDefault="00000000" w:rsidRPr="00000000" w14:paraId="00000026">
            <w:pPr>
              <w:numPr>
                <w:ilvl w:val="0"/>
                <w:numId w:val="4"/>
              </w:numPr>
              <w:spacing w:after="0" w:afterAutospacing="0" w:before="58"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Chauntelle motions to approve</w:t>
            </w:r>
          </w:p>
          <w:p w:rsidR="00000000" w:rsidDel="00000000" w:rsidP="00000000" w:rsidRDefault="00000000" w:rsidRPr="00000000" w14:paraId="00000027">
            <w:pPr>
              <w:numPr>
                <w:ilvl w:val="0"/>
                <w:numId w:val="4"/>
              </w:numPr>
              <w:spacing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Marie Seconds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8">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Janet Pardy</w:t>
            </w:r>
          </w:p>
        </w:tc>
      </w:tr>
      <w:tr>
        <w:trPr>
          <w:cantSplit w:val="0"/>
          <w:trHeight w:val="45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9">
            <w:pPr>
              <w:spacing w:before="58" w:lineRule="auto"/>
              <w:ind w:left="244" w:right="259" w:firstLine="0"/>
              <w:jc w:val="center"/>
              <w:rPr>
                <w:rFonts w:ascii="Arial" w:cs="Arial" w:eastAsia="Arial" w:hAnsi="Arial"/>
                <w:b w:val="1"/>
                <w:sz w:val="25"/>
                <w:szCs w:val="25"/>
              </w:rPr>
            </w:pPr>
            <w:r w:rsidDel="00000000" w:rsidR="00000000" w:rsidRPr="00000000">
              <w:rPr>
                <w:rFonts w:ascii="Arial" w:cs="Arial" w:eastAsia="Arial" w:hAnsi="Arial"/>
                <w:b w:val="1"/>
                <w:sz w:val="25"/>
                <w:szCs w:val="25"/>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A">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Principal Report</w:t>
            </w:r>
          </w:p>
          <w:p w:rsidR="00000000" w:rsidDel="00000000" w:rsidP="00000000" w:rsidRDefault="00000000" w:rsidRPr="00000000" w14:paraId="0000002B">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2 student reps (Grade 5 &amp; Grade 6) to go to Division office to work with other schools</w:t>
            </w:r>
          </w:p>
          <w:p w:rsidR="00000000" w:rsidDel="00000000" w:rsidP="00000000" w:rsidRDefault="00000000" w:rsidRPr="00000000" w14:paraId="0000002C">
            <w:pPr>
              <w:numPr>
                <w:ilvl w:val="0"/>
                <w:numId w:val="1"/>
              </w:numPr>
              <w:spacing w:after="0" w:afterAutospacing="0" w:before="58"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Div 1 &amp; 2 performed at the festival of trees</w:t>
            </w:r>
          </w:p>
          <w:p w:rsidR="00000000" w:rsidDel="00000000" w:rsidP="00000000" w:rsidRDefault="00000000" w:rsidRPr="00000000" w14:paraId="0000002D">
            <w:pPr>
              <w:numPr>
                <w:ilvl w:val="0"/>
                <w:numId w:val="1"/>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PTIs were well attended</w:t>
            </w:r>
          </w:p>
          <w:p w:rsidR="00000000" w:rsidDel="00000000" w:rsidP="00000000" w:rsidRDefault="00000000" w:rsidRPr="00000000" w14:paraId="0000002E">
            <w:pPr>
              <w:numPr>
                <w:ilvl w:val="0"/>
                <w:numId w:val="1"/>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Angel Tree Campaign has been completed, pick up was Dec 3. Charity Champions made their goal!</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Volleyball season has completed. Girls finished 5/6th place. Boys season to finish shortly.</w:t>
            </w:r>
          </w:p>
          <w:p w:rsidR="00000000" w:rsidDel="00000000" w:rsidP="00000000" w:rsidRDefault="00000000" w:rsidRPr="00000000" w14:paraId="00000030">
            <w:pPr>
              <w:numPr>
                <w:ilvl w:val="0"/>
                <w:numId w:val="1"/>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AERR results have been posted on the website,  an embargo imposed by the Province has been lifted.</w:t>
            </w:r>
          </w:p>
          <w:p w:rsidR="00000000" w:rsidDel="00000000" w:rsidP="00000000" w:rsidRDefault="00000000" w:rsidRPr="00000000" w14:paraId="00000031">
            <w:pPr>
              <w:numPr>
                <w:ilvl w:val="0"/>
                <w:numId w:val="1"/>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 PAT social Study results were lower according to past WGH standards, but not Provincial standards - possibly due to WIFI and system issues during that exam.</w:t>
            </w:r>
          </w:p>
          <w:p w:rsidR="00000000" w:rsidDel="00000000" w:rsidP="00000000" w:rsidRDefault="00000000" w:rsidRPr="00000000" w14:paraId="00000032">
            <w:pPr>
              <w:numPr>
                <w:ilvl w:val="0"/>
                <w:numId w:val="1"/>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PAT dates have been put on school calendar on school website.</w:t>
            </w:r>
          </w:p>
          <w:p w:rsidR="00000000" w:rsidDel="00000000" w:rsidP="00000000" w:rsidRDefault="00000000" w:rsidRPr="00000000" w14:paraId="00000033">
            <w:pPr>
              <w:numPr>
                <w:ilvl w:val="0"/>
                <w:numId w:val="1"/>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Job Action continues for CUPE members. Reminder that messages regarding which schools are affected are released through superintendent email around 10pm the night before. At risk student continue to stay home on those days. </w:t>
            </w:r>
          </w:p>
          <w:p w:rsidR="00000000" w:rsidDel="00000000" w:rsidP="00000000" w:rsidRDefault="00000000" w:rsidRPr="00000000" w14:paraId="00000034">
            <w:pPr>
              <w:numPr>
                <w:ilvl w:val="0"/>
                <w:numId w:val="1"/>
              </w:numPr>
              <w:spacing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Clarification:  School based staff are not part of negotiations and cannot control staff wage increases.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5">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Mr. Thomas Andrews</w:t>
            </w:r>
          </w:p>
        </w:tc>
      </w:tr>
      <w:tr>
        <w:trPr>
          <w:cantSplit w:val="0"/>
          <w:trHeight w:val="54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6">
            <w:pPr>
              <w:spacing w:before="58" w:lineRule="auto"/>
              <w:ind w:left="244" w:right="259" w:firstLine="0"/>
              <w:jc w:val="center"/>
              <w:rPr>
                <w:rFonts w:ascii="Arial" w:cs="Arial" w:eastAsia="Arial" w:hAnsi="Arial"/>
                <w:b w:val="1"/>
                <w:sz w:val="25"/>
                <w:szCs w:val="25"/>
              </w:rPr>
            </w:pPr>
            <w:r w:rsidDel="00000000" w:rsidR="00000000" w:rsidRPr="00000000">
              <w:rPr>
                <w:rFonts w:ascii="Arial" w:cs="Arial" w:eastAsia="Arial" w:hAnsi="Arial"/>
                <w:b w:val="1"/>
                <w:sz w:val="25"/>
                <w:szCs w:val="25"/>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7">
            <w:pPr>
              <w:spacing w:before="58" w:lineRule="auto"/>
              <w:rPr>
                <w:rFonts w:ascii="Arial" w:cs="Arial" w:eastAsia="Arial" w:hAnsi="Arial"/>
                <w:sz w:val="25"/>
                <w:szCs w:val="25"/>
              </w:rPr>
            </w:pPr>
            <w:r w:rsidDel="00000000" w:rsidR="00000000" w:rsidRPr="00000000">
              <w:rPr>
                <w:rFonts w:ascii="Arial" w:cs="Arial" w:eastAsia="Arial" w:hAnsi="Arial"/>
                <w:sz w:val="25"/>
                <w:szCs w:val="25"/>
                <w:rtl w:val="0"/>
              </w:rPr>
              <w:t xml:space="preserve"> Meeting Decorum (Robert’s rules of Order)</w:t>
            </w:r>
          </w:p>
          <w:p w:rsidR="00000000" w:rsidDel="00000000" w:rsidP="00000000" w:rsidRDefault="00000000" w:rsidRPr="00000000" w14:paraId="00000038">
            <w:pPr>
              <w:numPr>
                <w:ilvl w:val="0"/>
                <w:numId w:val="3"/>
              </w:numPr>
              <w:spacing w:after="0" w:afterAutospacing="0" w:before="58"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Call to order the Chair/President calls the meeting to order, and a director will  make the motion and it will need to be seconded by another.</w:t>
            </w:r>
          </w:p>
          <w:p w:rsidR="00000000" w:rsidDel="00000000" w:rsidP="00000000" w:rsidRDefault="00000000" w:rsidRPr="00000000" w14:paraId="00000039">
            <w:pPr>
              <w:numPr>
                <w:ilvl w:val="0"/>
                <w:numId w:val="3"/>
              </w:numPr>
              <w:spacing w:after="0" w:afterAutospacing="0"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Adjournment: The Chair/President will adjourn the meeting, and a director will make the motion and it will need to be seconded by another.</w:t>
            </w:r>
          </w:p>
          <w:p w:rsidR="00000000" w:rsidDel="00000000" w:rsidP="00000000" w:rsidRDefault="00000000" w:rsidRPr="00000000" w14:paraId="0000003A">
            <w:pPr>
              <w:numPr>
                <w:ilvl w:val="0"/>
                <w:numId w:val="3"/>
              </w:numPr>
              <w:spacing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Same for Meeting Minutes.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B">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Kate Buczulak</w:t>
            </w:r>
          </w:p>
        </w:tc>
      </w:tr>
      <w:tr>
        <w:trPr>
          <w:cantSplit w:val="0"/>
          <w:trHeight w:val="64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C">
            <w:pPr>
              <w:spacing w:before="58" w:lineRule="auto"/>
              <w:ind w:left="244" w:right="259" w:firstLine="0"/>
              <w:jc w:val="center"/>
              <w:rPr>
                <w:rFonts w:ascii="Arial" w:cs="Arial" w:eastAsia="Arial" w:hAnsi="Arial"/>
                <w:b w:val="1"/>
                <w:sz w:val="25"/>
                <w:szCs w:val="25"/>
              </w:rPr>
            </w:pPr>
            <w:r w:rsidDel="00000000" w:rsidR="00000000" w:rsidRPr="00000000">
              <w:rPr>
                <w:rFonts w:ascii="Arial" w:cs="Arial" w:eastAsia="Arial" w:hAnsi="Arial"/>
                <w:b w:val="1"/>
                <w:sz w:val="25"/>
                <w:szCs w:val="25"/>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D">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School Recycling Suggestions/Discussion</w:t>
            </w:r>
          </w:p>
          <w:p w:rsidR="00000000" w:rsidDel="00000000" w:rsidP="00000000" w:rsidRDefault="00000000" w:rsidRPr="00000000" w14:paraId="0000003E">
            <w:pPr>
              <w:numPr>
                <w:ilvl w:val="0"/>
                <w:numId w:val="2"/>
              </w:numPr>
              <w:spacing w:after="0" w:afterAutospacing="0" w:before="58"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Recycling is done by students within the class, grade 6 students gather the recycling once per week (students are reminded to use the recycling bins appropriately).</w:t>
            </w:r>
          </w:p>
          <w:p w:rsidR="00000000" w:rsidDel="00000000" w:rsidP="00000000" w:rsidRDefault="00000000" w:rsidRPr="00000000" w14:paraId="0000003F">
            <w:pPr>
              <w:numPr>
                <w:ilvl w:val="0"/>
                <w:numId w:val="2"/>
              </w:numPr>
              <w:spacing w:before="0" w:beforeAutospacing="0" w:lineRule="auto"/>
              <w:ind w:left="720" w:hanging="360"/>
              <w:rPr>
                <w:rFonts w:ascii="Arial" w:cs="Arial" w:eastAsia="Arial" w:hAnsi="Arial"/>
                <w:sz w:val="25"/>
                <w:szCs w:val="25"/>
                <w:u w:val="none"/>
              </w:rPr>
            </w:pPr>
            <w:r w:rsidDel="00000000" w:rsidR="00000000" w:rsidRPr="00000000">
              <w:rPr>
                <w:rFonts w:ascii="Arial" w:cs="Arial" w:eastAsia="Arial" w:hAnsi="Arial"/>
                <w:sz w:val="25"/>
                <w:szCs w:val="25"/>
                <w:rtl w:val="0"/>
              </w:rPr>
              <w:t xml:space="preserve">Suggested that each classroom have a recycle leader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0">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Janet Pardy</w:t>
            </w:r>
          </w:p>
        </w:tc>
      </w:tr>
      <w:tr>
        <w:trPr>
          <w:cantSplit w:val="0"/>
          <w:trHeight w:val="64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1">
            <w:pPr>
              <w:spacing w:before="58" w:lineRule="auto"/>
              <w:ind w:left="244" w:right="259" w:firstLine="0"/>
              <w:jc w:val="center"/>
              <w:rPr>
                <w:rFonts w:ascii="Arial" w:cs="Arial" w:eastAsia="Arial" w:hAnsi="Arial"/>
                <w:b w:val="1"/>
                <w:sz w:val="25"/>
                <w:szCs w:val="25"/>
              </w:rPr>
            </w:pPr>
            <w:r w:rsidDel="00000000" w:rsidR="00000000" w:rsidRPr="00000000">
              <w:rPr>
                <w:rFonts w:ascii="Arial" w:cs="Arial" w:eastAsia="Arial" w:hAnsi="Arial"/>
                <w:b w:val="1"/>
                <w:sz w:val="25"/>
                <w:szCs w:val="25"/>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2">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Reflective tags were well received.</w:t>
            </w:r>
          </w:p>
          <w:p w:rsidR="00000000" w:rsidDel="00000000" w:rsidP="00000000" w:rsidRDefault="00000000" w:rsidRPr="00000000" w14:paraId="00000043">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        Only spent $190, can order more to make sure all bus students receive them.</w:t>
            </w:r>
          </w:p>
          <w:p w:rsidR="00000000" w:rsidDel="00000000" w:rsidP="00000000" w:rsidRDefault="00000000" w:rsidRPr="00000000" w14:paraId="00000044">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Ask Jocelyn for Bus Student Count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5">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Marie/Chauntelle</w:t>
            </w:r>
          </w:p>
        </w:tc>
      </w:tr>
      <w:tr>
        <w:trPr>
          <w:cantSplit w:val="0"/>
          <w:trHeight w:val="6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6">
            <w:pPr>
              <w:spacing w:before="58" w:lineRule="auto"/>
              <w:ind w:left="244" w:right="259" w:firstLine="0"/>
              <w:jc w:val="center"/>
              <w:rPr>
                <w:rFonts w:ascii="Arial" w:cs="Arial" w:eastAsia="Arial" w:hAnsi="Arial"/>
                <w:b w:val="1"/>
                <w:sz w:val="25"/>
                <w:szCs w:val="25"/>
              </w:rPr>
            </w:pPr>
            <w:r w:rsidDel="00000000" w:rsidR="00000000" w:rsidRPr="00000000">
              <w:rPr>
                <w:rFonts w:ascii="Arial" w:cs="Arial" w:eastAsia="Arial" w:hAnsi="Arial"/>
                <w:b w:val="1"/>
                <w:sz w:val="25"/>
                <w:szCs w:val="25"/>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7">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Meeting Adjourned </w:t>
            </w:r>
          </w:p>
          <w:p w:rsidR="00000000" w:rsidDel="00000000" w:rsidP="00000000" w:rsidRDefault="00000000" w:rsidRPr="00000000" w14:paraId="00000048">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Janet motion to adjourn meeting at 6:24</w:t>
            </w:r>
          </w:p>
          <w:p w:rsidR="00000000" w:rsidDel="00000000" w:rsidP="00000000" w:rsidRDefault="00000000" w:rsidRPr="00000000" w14:paraId="00000049">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Chauntelle Motions</w:t>
            </w:r>
          </w:p>
          <w:p w:rsidR="00000000" w:rsidDel="00000000" w:rsidP="00000000" w:rsidRDefault="00000000" w:rsidRPr="00000000" w14:paraId="0000004A">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Kate Seconds</w:t>
            </w:r>
          </w:p>
          <w:p w:rsidR="00000000" w:rsidDel="00000000" w:rsidP="00000000" w:rsidRDefault="00000000" w:rsidRPr="00000000" w14:paraId="0000004B">
            <w:pPr>
              <w:spacing w:before="58" w:lineRule="auto"/>
              <w:ind w:left="40" w:firstLine="0"/>
              <w:rPr>
                <w:rFonts w:ascii="Arial" w:cs="Arial" w:eastAsia="Arial" w:hAnsi="Arial"/>
                <w:sz w:val="25"/>
                <w:szCs w:val="25"/>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C">
            <w:pPr>
              <w:spacing w:before="58" w:lineRule="auto"/>
              <w:ind w:left="40" w:firstLine="0"/>
              <w:rPr>
                <w:rFonts w:ascii="Arial" w:cs="Arial" w:eastAsia="Arial" w:hAnsi="Arial"/>
                <w:sz w:val="25"/>
                <w:szCs w:val="25"/>
              </w:rPr>
            </w:pPr>
            <w:r w:rsidDel="00000000" w:rsidR="00000000" w:rsidRPr="00000000">
              <w:rPr>
                <w:rFonts w:ascii="Arial" w:cs="Arial" w:eastAsia="Arial" w:hAnsi="Arial"/>
                <w:sz w:val="25"/>
                <w:szCs w:val="25"/>
                <w:rtl w:val="0"/>
              </w:rPr>
              <w:t xml:space="preserve">Janet Pardy</w:t>
            </w:r>
          </w:p>
        </w:tc>
      </w:tr>
    </w:tbl>
    <w:p w:rsidR="00000000" w:rsidDel="00000000" w:rsidP="00000000" w:rsidRDefault="00000000" w:rsidRPr="00000000" w14:paraId="0000004D">
      <w:pPr>
        <w:rPr/>
      </w:pPr>
      <w:r w:rsidDel="00000000" w:rsidR="00000000" w:rsidRPr="00000000">
        <w:rPr>
          <w:rtl w:val="0"/>
        </w:rPr>
      </w:r>
    </w:p>
    <w:sectPr>
      <w:pgSz w:h="16840" w:w="11920" w:orient="portrait"/>
      <w:pgMar w:bottom="280" w:top="1380" w:left="130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3490"/>
  </w:style>
  <w:style w:type="paragraph" w:styleId="Heading1">
    <w:name w:val="heading 1"/>
    <w:basedOn w:val="Normal"/>
    <w:next w:val="Normal"/>
    <w:link w:val="Heading1Char"/>
    <w:uiPriority w:val="9"/>
    <w:qFormat w:val="1"/>
    <w:rsid w:val="001B3490"/>
    <w:pPr>
      <w:keepNext w:val="1"/>
      <w:numPr>
        <w:numId w:val="1"/>
      </w:numPr>
      <w:spacing w:after="60" w:before="240"/>
      <w:outlineLvl w:val="0"/>
    </w:pPr>
    <w:rPr>
      <w:rFonts w:asciiTheme="majorHAnsi" w:cstheme="majorBid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1B3490"/>
    <w:pPr>
      <w:keepNext w:val="1"/>
      <w:numPr>
        <w:ilvl w:val="1"/>
        <w:numId w:val="1"/>
      </w:numPr>
      <w:spacing w:after="60" w:before="240"/>
      <w:outlineLvl w:val="1"/>
    </w:pPr>
    <w:rPr>
      <w:rFonts w:asciiTheme="majorHAnsi" w:cstheme="majorBid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1B3490"/>
    <w:pPr>
      <w:keepNext w:val="1"/>
      <w:numPr>
        <w:ilvl w:val="2"/>
        <w:numId w:val="1"/>
      </w:numPr>
      <w:spacing w:after="60" w:before="240"/>
      <w:outlineLvl w:val="2"/>
    </w:pPr>
    <w:rPr>
      <w:rFonts w:asciiTheme="majorHAnsi" w:cstheme="majorBid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1B3490"/>
    <w:pPr>
      <w:keepNext w:val="1"/>
      <w:numPr>
        <w:ilvl w:val="3"/>
        <w:numId w:val="1"/>
      </w:numPr>
      <w:spacing w:after="60" w:before="240"/>
      <w:outlineLvl w:val="3"/>
    </w:pPr>
    <w:rPr>
      <w:rFonts w:asciiTheme="minorHAnsi" w:cstheme="minorBidi" w:eastAsiaTheme="minorEastAsia" w:hAnsiTheme="minorHAnsi"/>
      <w:b w:val="1"/>
      <w:bCs w:val="1"/>
      <w:sz w:val="28"/>
      <w:szCs w:val="28"/>
    </w:rPr>
  </w:style>
  <w:style w:type="paragraph" w:styleId="Heading5">
    <w:name w:val="heading 5"/>
    <w:basedOn w:val="Normal"/>
    <w:next w:val="Normal"/>
    <w:link w:val="Heading5Char"/>
    <w:uiPriority w:val="9"/>
    <w:semiHidden w:val="1"/>
    <w:unhideWhenUsed w:val="1"/>
    <w:qFormat w:val="1"/>
    <w:rsid w:val="001B3490"/>
    <w:pPr>
      <w:numPr>
        <w:ilvl w:val="4"/>
        <w:numId w:val="1"/>
      </w:numPr>
      <w:spacing w:after="60" w:before="240"/>
      <w:outlineLvl w:val="4"/>
    </w:pPr>
    <w:rPr>
      <w:rFonts w:asciiTheme="minorHAnsi" w:cstheme="minorBidi" w:eastAsiaTheme="minorEastAsia" w:hAnsiTheme="minorHAnsi"/>
      <w:b w:val="1"/>
      <w:bCs w:val="1"/>
      <w:i w:val="1"/>
      <w:iCs w:val="1"/>
      <w:sz w:val="26"/>
      <w:szCs w:val="26"/>
    </w:rPr>
  </w:style>
  <w:style w:type="paragraph" w:styleId="Heading6">
    <w:name w:val="heading 6"/>
    <w:basedOn w:val="Normal"/>
    <w:next w:val="Normal"/>
    <w:link w:val="Heading6Char"/>
    <w:qFormat w:val="1"/>
    <w:rsid w:val="001B3490"/>
    <w:pPr>
      <w:numPr>
        <w:ilvl w:val="5"/>
        <w:numId w:val="1"/>
      </w:numPr>
      <w:spacing w:after="60" w:before="24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q0vTQKQY7QvrXzFHwxCfuLE6OA==">CgMxLjA4AHIhMVhoVGVCYVQzZV92dG0xTldOWldrSy1yT1BFaW4xUDhL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2024-12-03T19:06:00Z</dcterms:created>
  <dc:creator>Shruti Sharma</dc:creator>
</cp:coreProperties>
</file>